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EB" w:rsidRDefault="008B0BEB">
      <w:r>
        <w:t>Name: _____________________________</w:t>
      </w:r>
      <w:r>
        <w:tab/>
      </w:r>
      <w:r w:rsidR="00774080">
        <w:t>Date</w:t>
      </w:r>
      <w:proofErr w:type="gramStart"/>
      <w:r w:rsidR="00774080">
        <w:t>:_</w:t>
      </w:r>
      <w:proofErr w:type="gramEnd"/>
      <w:r w:rsidR="00774080">
        <w:t xml:space="preserve">_________                   </w:t>
      </w:r>
      <w:r w:rsidR="00774080" w:rsidRPr="00774080">
        <w:rPr>
          <w:b/>
          <w:i/>
          <w:sz w:val="28"/>
        </w:rPr>
        <w:t>Local Government Questions</w:t>
      </w:r>
    </w:p>
    <w:p w:rsidR="008B0BEB" w:rsidRDefault="008B0BEB">
      <w:r>
        <w:t>Directions: As you navigate through the notes, answer the 10 questions provided below</w:t>
      </w:r>
    </w:p>
    <w:p w:rsidR="00774080" w:rsidRDefault="00774080">
      <w:pPr>
        <w:rPr>
          <w:u w:val="single"/>
        </w:rPr>
        <w:sectPr w:rsidR="00774080" w:rsidSect="00774080">
          <w:pgSz w:w="12240" w:h="15840"/>
          <w:pgMar w:top="1008" w:right="864" w:bottom="864" w:left="1008" w:header="720" w:footer="720" w:gutter="0"/>
          <w:cols w:space="720"/>
          <w:docGrid w:linePitch="360"/>
        </w:sectPr>
      </w:pPr>
    </w:p>
    <w:p w:rsidR="00015292" w:rsidRPr="008B0BEB" w:rsidRDefault="008B0BEB">
      <w:pPr>
        <w:rPr>
          <w:u w:val="single"/>
        </w:rPr>
      </w:pPr>
      <w:r w:rsidRPr="008B0BEB">
        <w:rPr>
          <w:u w:val="single"/>
        </w:rPr>
        <w:lastRenderedPageBreak/>
        <w:t>Slide 1</w:t>
      </w:r>
    </w:p>
    <w:p w:rsidR="008B0BEB" w:rsidRPr="008B0BEB" w:rsidRDefault="000E13B9">
      <w:pPr>
        <w:rPr>
          <w:b/>
        </w:rPr>
      </w:pPr>
      <w:r>
        <w:rPr>
          <w:b/>
        </w:rPr>
        <w:t xml:space="preserve">1. </w:t>
      </w:r>
      <w:r w:rsidR="008B0BEB" w:rsidRPr="008B0BEB">
        <w:rPr>
          <w:b/>
        </w:rPr>
        <w:t>Local governments in Virginia can be classified into all of the following except</w:t>
      </w:r>
    </w:p>
    <w:p w:rsidR="008B0BEB" w:rsidRDefault="008B0BEB" w:rsidP="008B0BEB">
      <w:pPr>
        <w:pStyle w:val="NoSpacing"/>
      </w:pPr>
      <w:r>
        <w:t>a) Counties</w:t>
      </w:r>
    </w:p>
    <w:p w:rsidR="008B0BEB" w:rsidRDefault="008B0BEB" w:rsidP="008B0BEB">
      <w:pPr>
        <w:pStyle w:val="NoSpacing"/>
      </w:pPr>
      <w:r>
        <w:t>b) Boroughs</w:t>
      </w:r>
    </w:p>
    <w:p w:rsidR="008B0BEB" w:rsidRDefault="008B0BEB" w:rsidP="008B0BEB">
      <w:pPr>
        <w:pStyle w:val="NoSpacing"/>
      </w:pPr>
      <w:r>
        <w:t>c) Towns</w:t>
      </w:r>
    </w:p>
    <w:p w:rsidR="008B0BEB" w:rsidRDefault="008B0BEB" w:rsidP="008B0BEB">
      <w:pPr>
        <w:pStyle w:val="NoSpacing"/>
      </w:pPr>
      <w:r>
        <w:t xml:space="preserve">d) </w:t>
      </w:r>
      <w:proofErr w:type="gramStart"/>
      <w:r>
        <w:t>cities</w:t>
      </w:r>
      <w:proofErr w:type="gramEnd"/>
    </w:p>
    <w:p w:rsidR="008B0BEB" w:rsidRDefault="008B0BEB"/>
    <w:p w:rsidR="008B0BEB" w:rsidRPr="008B0BEB" w:rsidRDefault="008B0BEB">
      <w:pPr>
        <w:rPr>
          <w:u w:val="single"/>
        </w:rPr>
      </w:pPr>
      <w:r w:rsidRPr="008B0BEB">
        <w:rPr>
          <w:u w:val="single"/>
        </w:rPr>
        <w:t>Slide 2</w:t>
      </w:r>
    </w:p>
    <w:p w:rsidR="000E13B9" w:rsidRPr="000E13B9" w:rsidRDefault="000E13B9">
      <w:pPr>
        <w:rPr>
          <w:b/>
        </w:rPr>
      </w:pPr>
      <w:r>
        <w:rPr>
          <w:b/>
        </w:rPr>
        <w:t xml:space="preserve">2. </w:t>
      </w:r>
      <w:r w:rsidRPr="000E13B9">
        <w:rPr>
          <w:b/>
        </w:rPr>
        <w:t>Who holds legislative powers in a town or city government?</w:t>
      </w:r>
    </w:p>
    <w:p w:rsidR="000E13B9" w:rsidRDefault="000E13B9" w:rsidP="000E13B9">
      <w:pPr>
        <w:pStyle w:val="NoSpacing"/>
      </w:pPr>
      <w:r>
        <w:t xml:space="preserve">a) </w:t>
      </w:r>
      <w:r>
        <w:t>Board of supervisors</w:t>
      </w:r>
    </w:p>
    <w:p w:rsidR="000E13B9" w:rsidRDefault="000E13B9" w:rsidP="000E13B9">
      <w:pPr>
        <w:pStyle w:val="NoSpacing"/>
      </w:pPr>
      <w:r>
        <w:t xml:space="preserve">b) </w:t>
      </w:r>
      <w:r>
        <w:t>Mayors</w:t>
      </w:r>
    </w:p>
    <w:p w:rsidR="000E13B9" w:rsidRDefault="000E13B9" w:rsidP="000E13B9">
      <w:pPr>
        <w:pStyle w:val="NoSpacing"/>
      </w:pPr>
      <w:r>
        <w:t xml:space="preserve">c) </w:t>
      </w:r>
      <w:r>
        <w:t>Managers</w:t>
      </w:r>
    </w:p>
    <w:p w:rsidR="000E13B9" w:rsidRDefault="000E13B9" w:rsidP="000E13B9">
      <w:pPr>
        <w:pStyle w:val="NoSpacing"/>
      </w:pPr>
      <w:r>
        <w:t xml:space="preserve">d) </w:t>
      </w:r>
      <w:r>
        <w:t>Councils</w:t>
      </w:r>
    </w:p>
    <w:p w:rsidR="000E13B9" w:rsidRDefault="000E13B9"/>
    <w:p w:rsidR="000E13B9" w:rsidRPr="000E13B9" w:rsidRDefault="000E13B9">
      <w:pPr>
        <w:rPr>
          <w:b/>
        </w:rPr>
      </w:pPr>
      <w:r>
        <w:rPr>
          <w:b/>
        </w:rPr>
        <w:t xml:space="preserve">3. </w:t>
      </w:r>
      <w:r w:rsidRPr="000E13B9">
        <w:rPr>
          <w:b/>
        </w:rPr>
        <w:t>Which group oversees the operation of a public school district in a county or city?</w:t>
      </w:r>
    </w:p>
    <w:p w:rsidR="008B0BEB" w:rsidRDefault="000E13B9" w:rsidP="000E13B9">
      <w:pPr>
        <w:pStyle w:val="NoSpacing"/>
      </w:pPr>
      <w:r>
        <w:t xml:space="preserve">a) </w:t>
      </w:r>
      <w:r w:rsidR="008B0BEB">
        <w:t>School Board</w:t>
      </w:r>
    </w:p>
    <w:p w:rsidR="000E13B9" w:rsidRDefault="000E13B9" w:rsidP="000E13B9">
      <w:pPr>
        <w:pStyle w:val="NoSpacing"/>
      </w:pPr>
      <w:r>
        <w:t>b) City Council</w:t>
      </w:r>
    </w:p>
    <w:p w:rsidR="000E13B9" w:rsidRDefault="000E13B9" w:rsidP="000E13B9">
      <w:pPr>
        <w:pStyle w:val="NoSpacing"/>
      </w:pPr>
      <w:r>
        <w:t>c) County Board of Supervisors</w:t>
      </w:r>
    </w:p>
    <w:p w:rsidR="000E13B9" w:rsidRDefault="000E13B9" w:rsidP="000E13B9">
      <w:pPr>
        <w:pStyle w:val="NoSpacing"/>
      </w:pPr>
      <w:r>
        <w:t>d) General Assembly</w:t>
      </w:r>
    </w:p>
    <w:p w:rsidR="000E13B9" w:rsidRDefault="000E13B9">
      <w:pPr>
        <w:rPr>
          <w:u w:val="single"/>
        </w:rPr>
      </w:pPr>
    </w:p>
    <w:p w:rsidR="008B0BEB" w:rsidRPr="008B0BEB" w:rsidRDefault="008B0BEB">
      <w:pPr>
        <w:rPr>
          <w:u w:val="single"/>
        </w:rPr>
      </w:pPr>
      <w:r w:rsidRPr="008B0BEB">
        <w:rPr>
          <w:u w:val="single"/>
        </w:rPr>
        <w:t>Slide 3</w:t>
      </w:r>
    </w:p>
    <w:p w:rsidR="008B0BEB" w:rsidRPr="000E13B9" w:rsidRDefault="000E13B9">
      <w:pPr>
        <w:rPr>
          <w:b/>
        </w:rPr>
      </w:pPr>
      <w:r>
        <w:rPr>
          <w:b/>
        </w:rPr>
        <w:t xml:space="preserve">4. </w:t>
      </w:r>
      <w:r w:rsidRPr="000E13B9">
        <w:rPr>
          <w:b/>
        </w:rPr>
        <w:t>Which of the following is not a locally elected position –</w:t>
      </w:r>
    </w:p>
    <w:p w:rsidR="000E13B9" w:rsidRDefault="000E13B9" w:rsidP="000E13B9">
      <w:pPr>
        <w:pStyle w:val="NoSpacing"/>
      </w:pPr>
      <w:r>
        <w:t xml:space="preserve">a) </w:t>
      </w:r>
      <w:r>
        <w:t>Sherriff</w:t>
      </w:r>
    </w:p>
    <w:p w:rsidR="000E13B9" w:rsidRDefault="000E13B9" w:rsidP="000E13B9">
      <w:pPr>
        <w:pStyle w:val="NoSpacing"/>
      </w:pPr>
      <w:r>
        <w:t xml:space="preserve">b) </w:t>
      </w:r>
      <w:r>
        <w:t>Treasurer</w:t>
      </w:r>
    </w:p>
    <w:p w:rsidR="000E13B9" w:rsidRDefault="000E13B9" w:rsidP="000E13B9">
      <w:pPr>
        <w:pStyle w:val="NoSpacing"/>
      </w:pPr>
      <w:r>
        <w:t xml:space="preserve">c) </w:t>
      </w:r>
      <w:r>
        <w:t>Commissioner of Revenue</w:t>
      </w:r>
    </w:p>
    <w:p w:rsidR="000E13B9" w:rsidRDefault="000E13B9" w:rsidP="000E13B9">
      <w:pPr>
        <w:pStyle w:val="NoSpacing"/>
      </w:pPr>
      <w:r>
        <w:t xml:space="preserve">d) </w:t>
      </w:r>
      <w:r>
        <w:t>Manager</w:t>
      </w:r>
    </w:p>
    <w:p w:rsidR="000E13B9" w:rsidRDefault="000E13B9"/>
    <w:p w:rsidR="008B0BEB" w:rsidRPr="008B0BEB" w:rsidRDefault="008B0BEB">
      <w:pPr>
        <w:rPr>
          <w:u w:val="single"/>
        </w:rPr>
      </w:pPr>
      <w:r w:rsidRPr="008B0BEB">
        <w:rPr>
          <w:u w:val="single"/>
        </w:rPr>
        <w:t>Slide 4</w:t>
      </w:r>
    </w:p>
    <w:p w:rsidR="008B0BEB" w:rsidRPr="000E13B9" w:rsidRDefault="000E13B9">
      <w:pPr>
        <w:rPr>
          <w:b/>
        </w:rPr>
      </w:pPr>
      <w:r>
        <w:rPr>
          <w:b/>
        </w:rPr>
        <w:t xml:space="preserve">5. </w:t>
      </w:r>
      <w:r w:rsidRPr="000E13B9">
        <w:rPr>
          <w:b/>
        </w:rPr>
        <w:t xml:space="preserve">All of the following are powers of local governments except – </w:t>
      </w:r>
    </w:p>
    <w:p w:rsidR="000E13B9" w:rsidRDefault="000E13B9" w:rsidP="000E13B9">
      <w:pPr>
        <w:pStyle w:val="NoSpacing"/>
      </w:pPr>
      <w:r>
        <w:t xml:space="preserve">a) </w:t>
      </w:r>
      <w:r w:rsidR="00774080">
        <w:t>Enforce</w:t>
      </w:r>
      <w:r>
        <w:t xml:space="preserve"> state and</w:t>
      </w:r>
      <w:bookmarkStart w:id="0" w:name="_GoBack"/>
      <w:bookmarkEnd w:id="0"/>
      <w:r>
        <w:t xml:space="preserve"> local laws</w:t>
      </w:r>
    </w:p>
    <w:p w:rsidR="000E13B9" w:rsidRDefault="000E13B9" w:rsidP="000E13B9">
      <w:pPr>
        <w:pStyle w:val="NoSpacing"/>
      </w:pPr>
      <w:r>
        <w:t xml:space="preserve">b) </w:t>
      </w:r>
      <w:r w:rsidR="00774080">
        <w:t>Regulate</w:t>
      </w:r>
      <w:r>
        <w:t xml:space="preserve"> foreign and interstate trade</w:t>
      </w:r>
    </w:p>
    <w:p w:rsidR="000E13B9" w:rsidRDefault="000E13B9" w:rsidP="000E13B9">
      <w:pPr>
        <w:pStyle w:val="NoSpacing"/>
      </w:pPr>
      <w:r>
        <w:t xml:space="preserve">c) </w:t>
      </w:r>
      <w:r w:rsidR="00774080">
        <w:t>Educate</w:t>
      </w:r>
      <w:r>
        <w:t xml:space="preserve"> children</w:t>
      </w:r>
    </w:p>
    <w:p w:rsidR="000E13B9" w:rsidRDefault="000E13B9" w:rsidP="000E13B9">
      <w:pPr>
        <w:pStyle w:val="NoSpacing"/>
      </w:pPr>
      <w:r>
        <w:t xml:space="preserve">d) </w:t>
      </w:r>
      <w:r w:rsidR="00774080">
        <w:t>Protect</w:t>
      </w:r>
      <w:r>
        <w:t xml:space="preserve"> the environment and regulate land use</w:t>
      </w:r>
    </w:p>
    <w:p w:rsidR="008B0BEB" w:rsidRPr="008B0BEB" w:rsidRDefault="008B0BEB">
      <w:pPr>
        <w:rPr>
          <w:u w:val="single"/>
        </w:rPr>
      </w:pPr>
      <w:r w:rsidRPr="008B0BEB">
        <w:rPr>
          <w:u w:val="single"/>
        </w:rPr>
        <w:lastRenderedPageBreak/>
        <w:t>Slide 5</w:t>
      </w:r>
    </w:p>
    <w:p w:rsidR="008B0BEB" w:rsidRPr="008B0BEB" w:rsidRDefault="000E13B9">
      <w:pPr>
        <w:rPr>
          <w:b/>
        </w:rPr>
      </w:pPr>
      <w:r>
        <w:rPr>
          <w:b/>
        </w:rPr>
        <w:t xml:space="preserve">6. </w:t>
      </w:r>
      <w:r w:rsidR="008B0BEB" w:rsidRPr="008B0BEB">
        <w:rPr>
          <w:b/>
        </w:rPr>
        <w:t>Local governments in Virginia get their power and set up from –</w:t>
      </w:r>
    </w:p>
    <w:p w:rsidR="008B0BEB" w:rsidRDefault="008B0BEB" w:rsidP="008B0BEB">
      <w:pPr>
        <w:pStyle w:val="NoSpacing"/>
      </w:pPr>
      <w:r>
        <w:t>a) The U.S. Constitution</w:t>
      </w:r>
    </w:p>
    <w:p w:rsidR="008B0BEB" w:rsidRDefault="008B0BEB" w:rsidP="008B0BEB">
      <w:pPr>
        <w:pStyle w:val="NoSpacing"/>
      </w:pPr>
      <w:r>
        <w:t>b) The County Constitution</w:t>
      </w:r>
    </w:p>
    <w:p w:rsidR="008B0BEB" w:rsidRDefault="008B0BEB" w:rsidP="008B0BEB">
      <w:pPr>
        <w:pStyle w:val="NoSpacing"/>
      </w:pPr>
      <w:r>
        <w:t>c) The Virginia Constitution</w:t>
      </w:r>
    </w:p>
    <w:p w:rsidR="008B0BEB" w:rsidRDefault="008B0BEB" w:rsidP="008B0BEB">
      <w:pPr>
        <w:pStyle w:val="NoSpacing"/>
      </w:pPr>
      <w:r>
        <w:t>d) The U.S. Supreme Court</w:t>
      </w:r>
    </w:p>
    <w:p w:rsidR="008B0BEB" w:rsidRDefault="008B0BEB">
      <w:r>
        <w:t>Local authority derived from the state</w:t>
      </w:r>
    </w:p>
    <w:p w:rsidR="008B0BEB" w:rsidRPr="000E13B9" w:rsidRDefault="000E13B9">
      <w:pPr>
        <w:rPr>
          <w:b/>
        </w:rPr>
      </w:pPr>
      <w:r>
        <w:rPr>
          <w:b/>
        </w:rPr>
        <w:t xml:space="preserve">7. </w:t>
      </w:r>
      <w:r w:rsidRPr="000E13B9">
        <w:rPr>
          <w:b/>
        </w:rPr>
        <w:t>A document that lists the powers of individual cities in Virginia is called a –</w:t>
      </w:r>
    </w:p>
    <w:p w:rsidR="000E13B9" w:rsidRDefault="000E13B9" w:rsidP="000E13B9">
      <w:pPr>
        <w:pStyle w:val="NoSpacing"/>
      </w:pPr>
      <w:r>
        <w:t xml:space="preserve">a) </w:t>
      </w:r>
      <w:proofErr w:type="gramStart"/>
      <w:r>
        <w:t>charter</w:t>
      </w:r>
      <w:proofErr w:type="gramEnd"/>
    </w:p>
    <w:p w:rsidR="000E13B9" w:rsidRDefault="000E13B9" w:rsidP="000E13B9">
      <w:pPr>
        <w:pStyle w:val="NoSpacing"/>
      </w:pPr>
      <w:r>
        <w:t xml:space="preserve">b) </w:t>
      </w:r>
      <w:r>
        <w:t>Constitution</w:t>
      </w:r>
    </w:p>
    <w:p w:rsidR="000E13B9" w:rsidRDefault="000E13B9" w:rsidP="000E13B9">
      <w:pPr>
        <w:pStyle w:val="NoSpacing"/>
      </w:pPr>
      <w:r>
        <w:t xml:space="preserve">c) </w:t>
      </w:r>
      <w:proofErr w:type="gramStart"/>
      <w:r>
        <w:t>contract</w:t>
      </w:r>
      <w:proofErr w:type="gramEnd"/>
    </w:p>
    <w:p w:rsidR="000E13B9" w:rsidRDefault="000E13B9" w:rsidP="000E13B9">
      <w:pPr>
        <w:pStyle w:val="NoSpacing"/>
      </w:pPr>
      <w:r>
        <w:t xml:space="preserve">d) </w:t>
      </w:r>
      <w:proofErr w:type="gramStart"/>
      <w:r>
        <w:t>amendment</w:t>
      </w:r>
      <w:proofErr w:type="gramEnd"/>
    </w:p>
    <w:p w:rsidR="008B0BEB" w:rsidRDefault="008B0BEB"/>
    <w:p w:rsidR="008B0BEB" w:rsidRPr="000E13B9" w:rsidRDefault="008B0BEB" w:rsidP="000E13B9">
      <w:pPr>
        <w:pStyle w:val="NoSpacing"/>
        <w:rPr>
          <w:u w:val="single"/>
        </w:rPr>
      </w:pPr>
      <w:r w:rsidRPr="000E13B9">
        <w:rPr>
          <w:u w:val="single"/>
        </w:rPr>
        <w:t>Slide 6</w:t>
      </w:r>
    </w:p>
    <w:p w:rsidR="000E13B9" w:rsidRPr="008B0BEB" w:rsidRDefault="000E13B9" w:rsidP="000E13B9">
      <w:pPr>
        <w:pStyle w:val="NoSpacing"/>
      </w:pPr>
    </w:p>
    <w:p w:rsidR="008B0BEB" w:rsidRPr="000E13B9" w:rsidRDefault="000E13B9" w:rsidP="000E13B9">
      <w:pPr>
        <w:pStyle w:val="NoSpacing"/>
        <w:rPr>
          <w:b/>
        </w:rPr>
      </w:pPr>
      <w:r>
        <w:rPr>
          <w:b/>
        </w:rPr>
        <w:t xml:space="preserve">8. </w:t>
      </w:r>
      <w:r w:rsidRPr="000E13B9">
        <w:rPr>
          <w:b/>
        </w:rPr>
        <w:t>Local laws or regulations are called</w:t>
      </w:r>
    </w:p>
    <w:p w:rsidR="000E13B9" w:rsidRDefault="000E13B9" w:rsidP="000E13B9">
      <w:pPr>
        <w:pStyle w:val="NoSpacing"/>
      </w:pPr>
      <w:r>
        <w:t xml:space="preserve">a) </w:t>
      </w:r>
      <w:proofErr w:type="gramStart"/>
      <w:r>
        <w:t>reserved</w:t>
      </w:r>
      <w:proofErr w:type="gramEnd"/>
      <w:r>
        <w:t xml:space="preserve"> powers</w:t>
      </w:r>
    </w:p>
    <w:p w:rsidR="000E13B9" w:rsidRDefault="000E13B9" w:rsidP="000E13B9">
      <w:pPr>
        <w:pStyle w:val="NoSpacing"/>
      </w:pPr>
      <w:r>
        <w:t xml:space="preserve">b) </w:t>
      </w:r>
      <w:proofErr w:type="gramStart"/>
      <w:r>
        <w:t>ordinances</w:t>
      </w:r>
      <w:proofErr w:type="gramEnd"/>
    </w:p>
    <w:p w:rsidR="000E13B9" w:rsidRDefault="000E13B9" w:rsidP="000E13B9">
      <w:pPr>
        <w:pStyle w:val="NoSpacing"/>
      </w:pPr>
      <w:r>
        <w:t xml:space="preserve">c) </w:t>
      </w:r>
      <w:proofErr w:type="gramStart"/>
      <w:r>
        <w:t>bills</w:t>
      </w:r>
      <w:proofErr w:type="gramEnd"/>
    </w:p>
    <w:p w:rsidR="000E13B9" w:rsidRDefault="000E13B9" w:rsidP="000E13B9">
      <w:pPr>
        <w:pStyle w:val="NoSpacing"/>
      </w:pPr>
      <w:r>
        <w:t xml:space="preserve">d) </w:t>
      </w:r>
      <w:proofErr w:type="gramStart"/>
      <w:r>
        <w:t>laws</w:t>
      </w:r>
      <w:proofErr w:type="gramEnd"/>
    </w:p>
    <w:p w:rsidR="000E13B9" w:rsidRDefault="000E13B9"/>
    <w:p w:rsidR="008B0BEB" w:rsidRPr="000E13B9" w:rsidRDefault="000E13B9">
      <w:pPr>
        <w:rPr>
          <w:b/>
        </w:rPr>
      </w:pPr>
      <w:r>
        <w:rPr>
          <w:b/>
        </w:rPr>
        <w:t xml:space="preserve">9. </w:t>
      </w:r>
      <w:r w:rsidRPr="000E13B9">
        <w:rPr>
          <w:b/>
        </w:rPr>
        <w:t>Who has the greatest influence on decisions made by local governments?</w:t>
      </w:r>
    </w:p>
    <w:p w:rsidR="000E13B9" w:rsidRDefault="000E13B9" w:rsidP="000E13B9">
      <w:pPr>
        <w:pStyle w:val="NoSpacing"/>
      </w:pPr>
      <w:r>
        <w:t>a) Interest groups</w:t>
      </w:r>
    </w:p>
    <w:p w:rsidR="000E13B9" w:rsidRDefault="000E13B9" w:rsidP="000E13B9">
      <w:pPr>
        <w:pStyle w:val="NoSpacing"/>
      </w:pPr>
      <w:r>
        <w:t>b) Mass media</w:t>
      </w:r>
    </w:p>
    <w:p w:rsidR="000E13B9" w:rsidRDefault="000E13B9" w:rsidP="000E13B9">
      <w:pPr>
        <w:pStyle w:val="NoSpacing"/>
      </w:pPr>
      <w:r>
        <w:t>c) Political parties</w:t>
      </w:r>
    </w:p>
    <w:p w:rsidR="000E13B9" w:rsidRDefault="000E13B9" w:rsidP="000E13B9">
      <w:pPr>
        <w:pStyle w:val="NoSpacing"/>
      </w:pPr>
      <w:r>
        <w:t>d) Individuals</w:t>
      </w:r>
    </w:p>
    <w:p w:rsidR="008B0BEB" w:rsidRDefault="008B0BEB"/>
    <w:p w:rsidR="008B0BEB" w:rsidRPr="008B0BEB" w:rsidRDefault="008B0BEB">
      <w:pPr>
        <w:rPr>
          <w:u w:val="single"/>
        </w:rPr>
      </w:pPr>
      <w:r w:rsidRPr="008B0BEB">
        <w:rPr>
          <w:u w:val="single"/>
        </w:rPr>
        <w:t>Slide 7</w:t>
      </w:r>
    </w:p>
    <w:p w:rsidR="008B0BEB" w:rsidRPr="000E13B9" w:rsidRDefault="000E13B9" w:rsidP="000E13B9">
      <w:pPr>
        <w:rPr>
          <w:b/>
        </w:rPr>
      </w:pPr>
      <w:r w:rsidRPr="000E13B9">
        <w:rPr>
          <w:b/>
        </w:rPr>
        <w:t xml:space="preserve">10.  </w:t>
      </w:r>
      <w:r>
        <w:rPr>
          <w:b/>
        </w:rPr>
        <w:t>Which international issue or event would most likely prompt action at the local level?</w:t>
      </w:r>
    </w:p>
    <w:p w:rsidR="000E13B9" w:rsidRDefault="000E13B9" w:rsidP="000E13B9">
      <w:pPr>
        <w:pStyle w:val="NoSpacing"/>
      </w:pPr>
      <w:r>
        <w:t xml:space="preserve">a) </w:t>
      </w:r>
      <w:r>
        <w:t xml:space="preserve"> </w:t>
      </w:r>
      <w:r w:rsidR="006733EE">
        <w:t>Poor quality of roads and bridges in the town</w:t>
      </w:r>
    </w:p>
    <w:p w:rsidR="000E13B9" w:rsidRDefault="000E13B9" w:rsidP="000E13B9">
      <w:pPr>
        <w:pStyle w:val="NoSpacing"/>
      </w:pPr>
      <w:r>
        <w:t xml:space="preserve">b) </w:t>
      </w:r>
      <w:r>
        <w:t xml:space="preserve"> </w:t>
      </w:r>
      <w:r w:rsidR="006733EE">
        <w:t>A major terrorist attack in the United States</w:t>
      </w:r>
    </w:p>
    <w:p w:rsidR="000E13B9" w:rsidRDefault="000E13B9" w:rsidP="000E13B9">
      <w:pPr>
        <w:pStyle w:val="NoSpacing"/>
      </w:pPr>
      <w:r>
        <w:t xml:space="preserve">c) </w:t>
      </w:r>
      <w:r>
        <w:t xml:space="preserve"> </w:t>
      </w:r>
      <w:r w:rsidR="006733EE">
        <w:t>Residents picketing against a state tax increase</w:t>
      </w:r>
    </w:p>
    <w:p w:rsidR="000E13B9" w:rsidRDefault="000E13B9" w:rsidP="000E13B9">
      <w:pPr>
        <w:pStyle w:val="NoSpacing"/>
      </w:pPr>
      <w:r>
        <w:t xml:space="preserve">d) </w:t>
      </w:r>
      <w:r>
        <w:t xml:space="preserve"> </w:t>
      </w:r>
      <w:r w:rsidR="006733EE">
        <w:t>Students sign a petition to add lacrosse to the school sports program</w:t>
      </w:r>
    </w:p>
    <w:sectPr w:rsidR="000E13B9" w:rsidSect="0077408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EB"/>
    <w:rsid w:val="00015292"/>
    <w:rsid w:val="000E13B9"/>
    <w:rsid w:val="006733EE"/>
    <w:rsid w:val="00774080"/>
    <w:rsid w:val="008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AFEF4-2516-4FCD-8782-A115E5D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Arch</dc:creator>
  <cp:keywords/>
  <dc:description/>
  <cp:lastModifiedBy>Mike Arch</cp:lastModifiedBy>
  <cp:revision>2</cp:revision>
  <dcterms:created xsi:type="dcterms:W3CDTF">2015-02-11T01:32:00Z</dcterms:created>
  <dcterms:modified xsi:type="dcterms:W3CDTF">2015-02-11T02:02:00Z</dcterms:modified>
</cp:coreProperties>
</file>